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83" w:rsidRDefault="0091018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549E3">
        <w:rPr>
          <w:rFonts w:ascii="Times New Roman" w:hAnsi="Times New Roman" w:cs="Times New Roman"/>
          <w:b/>
          <w:sz w:val="24"/>
          <w:szCs w:val="24"/>
        </w:rPr>
        <w:t>515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41520" w:rsidRPr="00521EF3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21EF3">
        <w:rPr>
          <w:rFonts w:ascii="Times New Roman" w:hAnsi="Times New Roman" w:cs="Times New Roman"/>
          <w:sz w:val="24"/>
          <w:szCs w:val="24"/>
        </w:rPr>
        <w:t>КЗК-</w:t>
      </w:r>
      <w:r w:rsidR="009549E3" w:rsidRPr="00521EF3">
        <w:rPr>
          <w:rFonts w:ascii="Times New Roman" w:hAnsi="Times New Roman" w:cs="Times New Roman"/>
          <w:sz w:val="24"/>
          <w:szCs w:val="24"/>
        </w:rPr>
        <w:t>172</w:t>
      </w:r>
      <w:r w:rsidR="00611B2E" w:rsidRPr="00521EF3">
        <w:rPr>
          <w:rFonts w:ascii="Times New Roman" w:hAnsi="Times New Roman" w:cs="Times New Roman"/>
          <w:sz w:val="24"/>
          <w:szCs w:val="24"/>
        </w:rPr>
        <w:t>/202</w:t>
      </w:r>
      <w:r w:rsidR="000F6122" w:rsidRPr="00521EF3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521EF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549E3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549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521EF3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21E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549E3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549E3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Саграда</w:t>
      </w:r>
      <w:proofErr w:type="spellEnd"/>
      <w:r w:rsidR="009549E3" w:rsidRPr="00D054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521EF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21E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E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DF5B1D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5B1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549E3" w:rsidRPr="00D054C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Национален военен университет „Васил Левски“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225BB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97A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Н. </w:t>
      </w:r>
      <w:r w:rsidR="00DF5B1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813D98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549E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54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549E3" w:rsidRPr="009549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„Вертикал 90“ ЕООД </w:t>
      </w:r>
      <w:r w:rsidR="00F03471" w:rsidRPr="009549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54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9549E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F5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М</w:t>
      </w:r>
      <w:r w:rsidR="00F03471" w:rsidRPr="009549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3623" w:rsidRPr="009549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521EF3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BF12DB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E97AEF">
        <w:rPr>
          <w:rFonts w:ascii="Times New Roman" w:hAnsi="Times New Roman" w:cs="Times New Roman"/>
          <w:sz w:val="24"/>
          <w:szCs w:val="24"/>
        </w:rPr>
        <w:t xml:space="preserve"> </w:t>
      </w:r>
      <w:r w:rsidR="00DF5B1D">
        <w:rPr>
          <w:rFonts w:ascii="Times New Roman" w:hAnsi="Times New Roman" w:cs="Times New Roman"/>
          <w:sz w:val="24"/>
          <w:szCs w:val="24"/>
        </w:rPr>
        <w:t>И. Г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521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E97AEF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Н. </w:t>
      </w:r>
      <w:r w:rsidR="00DF5B1D">
        <w:rPr>
          <w:rFonts w:ascii="Times New Roman" w:hAnsi="Times New Roman" w:cs="Times New Roman"/>
          <w:sz w:val="24"/>
          <w:szCs w:val="24"/>
        </w:rPr>
        <w:t>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521EF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1EF3">
        <w:rPr>
          <w:rFonts w:ascii="Times New Roman" w:hAnsi="Times New Roman" w:cs="Times New Roman"/>
          <w:sz w:val="24"/>
          <w:szCs w:val="24"/>
        </w:rPr>
        <w:t xml:space="preserve">Считам, че жалбата е </w:t>
      </w:r>
      <w:r>
        <w:rPr>
          <w:rFonts w:ascii="Times New Roman" w:hAnsi="Times New Roman" w:cs="Times New Roman"/>
          <w:sz w:val="24"/>
          <w:szCs w:val="24"/>
        </w:rPr>
        <w:t xml:space="preserve"> неоснователна и недоказана.</w:t>
      </w:r>
    </w:p>
    <w:p w:rsidR="00713623" w:rsidRDefault="0071362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B1D" w:rsidRDefault="00DF5B1D" w:rsidP="00DF5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DF5B1D" w:rsidRDefault="00DF5B1D" w:rsidP="00DF5B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F5B1D" w:rsidRDefault="00DF5B1D" w:rsidP="00DF5B1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F5B1D">
        <w:rPr>
          <w:rFonts w:ascii="Times New Roman" w:hAnsi="Times New Roman" w:cs="Times New Roman"/>
          <w:sz w:val="24"/>
          <w:szCs w:val="24"/>
        </w:rPr>
        <w:t>И. Г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21EF3" w:rsidRDefault="003372B8" w:rsidP="00521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комисия, моля</w:t>
      </w:r>
      <w:r w:rsidR="00521EF3">
        <w:rPr>
          <w:rFonts w:ascii="Times New Roman" w:hAnsi="Times New Roman" w:cs="Times New Roman"/>
          <w:sz w:val="24"/>
          <w:szCs w:val="24"/>
        </w:rPr>
        <w:t xml:space="preserve"> </w:t>
      </w:r>
      <w:r w:rsidR="00521EF3" w:rsidRPr="00521EF3">
        <w:rPr>
          <w:rFonts w:ascii="Times New Roman" w:hAnsi="Times New Roman" w:cs="Times New Roman"/>
          <w:sz w:val="24"/>
          <w:szCs w:val="24"/>
        </w:rPr>
        <w:t>да отмените решението на възложителя</w:t>
      </w:r>
      <w:r w:rsidR="00521EF3"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като отмените класиран</w:t>
      </w:r>
      <w:r w:rsidR="006B2497">
        <w:rPr>
          <w:rFonts w:ascii="Times New Roman" w:hAnsi="Times New Roman" w:cs="Times New Roman"/>
          <w:sz w:val="24"/>
          <w:szCs w:val="24"/>
        </w:rPr>
        <w:t>ия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на първо място на </w:t>
      </w:r>
      <w:r w:rsidR="00521EF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„Вертикал 90“. М</w:t>
      </w:r>
      <w:r w:rsidR="00521EF3" w:rsidRPr="00521EF3">
        <w:rPr>
          <w:rFonts w:ascii="Times New Roman" w:hAnsi="Times New Roman" w:cs="Times New Roman"/>
          <w:sz w:val="24"/>
          <w:szCs w:val="24"/>
        </w:rPr>
        <w:t>ного подробни съо</w:t>
      </w:r>
      <w:r w:rsidR="00521EF3">
        <w:rPr>
          <w:rFonts w:ascii="Times New Roman" w:hAnsi="Times New Roman" w:cs="Times New Roman"/>
          <w:sz w:val="24"/>
          <w:szCs w:val="24"/>
        </w:rPr>
        <w:t>б</w:t>
      </w:r>
      <w:r w:rsidR="00521EF3" w:rsidRPr="00521EF3">
        <w:rPr>
          <w:rFonts w:ascii="Times New Roman" w:hAnsi="Times New Roman" w:cs="Times New Roman"/>
          <w:sz w:val="24"/>
          <w:szCs w:val="24"/>
        </w:rPr>
        <w:t>р</w:t>
      </w:r>
      <w:r w:rsidR="00521EF3">
        <w:rPr>
          <w:rFonts w:ascii="Times New Roman" w:hAnsi="Times New Roman" w:cs="Times New Roman"/>
          <w:sz w:val="24"/>
          <w:szCs w:val="24"/>
        </w:rPr>
        <w:t>а</w:t>
      </w:r>
      <w:r w:rsidR="00521EF3" w:rsidRPr="00521EF3">
        <w:rPr>
          <w:rFonts w:ascii="Times New Roman" w:hAnsi="Times New Roman" w:cs="Times New Roman"/>
          <w:sz w:val="24"/>
          <w:szCs w:val="24"/>
        </w:rPr>
        <w:t>жени</w:t>
      </w:r>
      <w:r w:rsidR="00521EF3">
        <w:rPr>
          <w:rFonts w:ascii="Times New Roman" w:hAnsi="Times New Roman" w:cs="Times New Roman"/>
          <w:sz w:val="24"/>
          <w:szCs w:val="24"/>
        </w:rPr>
        <w:t>я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сме изложили в самата жалба</w:t>
      </w:r>
      <w:r w:rsidR="00521EF3">
        <w:rPr>
          <w:rFonts w:ascii="Times New Roman" w:hAnsi="Times New Roman" w:cs="Times New Roman"/>
          <w:sz w:val="24"/>
          <w:szCs w:val="24"/>
        </w:rPr>
        <w:t xml:space="preserve">, </w:t>
      </w:r>
      <w:r w:rsidR="00521EF3" w:rsidRPr="00521EF3">
        <w:rPr>
          <w:rFonts w:ascii="Times New Roman" w:hAnsi="Times New Roman" w:cs="Times New Roman"/>
          <w:sz w:val="24"/>
          <w:szCs w:val="24"/>
        </w:rPr>
        <w:t>тук става</w:t>
      </w:r>
      <w:r w:rsidR="00521EF3">
        <w:rPr>
          <w:rFonts w:ascii="Times New Roman" w:hAnsi="Times New Roman" w:cs="Times New Roman"/>
          <w:sz w:val="24"/>
          <w:szCs w:val="24"/>
        </w:rPr>
        <w:t xml:space="preserve"> въпрос з</w:t>
      </w:r>
      <w:r w:rsidR="00521EF3" w:rsidRPr="00521EF3">
        <w:rPr>
          <w:rFonts w:ascii="Times New Roman" w:hAnsi="Times New Roman" w:cs="Times New Roman"/>
          <w:sz w:val="24"/>
          <w:szCs w:val="24"/>
        </w:rPr>
        <w:t>а математически изчисления</w:t>
      </w:r>
      <w:r w:rsidR="00521EF3">
        <w:rPr>
          <w:rFonts w:ascii="Times New Roman" w:hAnsi="Times New Roman" w:cs="Times New Roman"/>
          <w:sz w:val="24"/>
          <w:szCs w:val="24"/>
        </w:rPr>
        <w:t>. Ц</w:t>
      </w:r>
      <w:r w:rsidR="00521EF3" w:rsidRPr="00521EF3">
        <w:rPr>
          <w:rFonts w:ascii="Times New Roman" w:hAnsi="Times New Roman" w:cs="Times New Roman"/>
          <w:sz w:val="24"/>
          <w:szCs w:val="24"/>
        </w:rPr>
        <w:t>еноват</w:t>
      </w:r>
      <w:r w:rsidR="00521EF3">
        <w:rPr>
          <w:rFonts w:ascii="Times New Roman" w:hAnsi="Times New Roman" w:cs="Times New Roman"/>
          <w:sz w:val="24"/>
          <w:szCs w:val="24"/>
        </w:rPr>
        <w:t>а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оферта на </w:t>
      </w:r>
      <w:r w:rsidR="00521EF3" w:rsidRPr="009549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„Вертикал 90“ 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не отговаряме </w:t>
      </w:r>
      <w:r w:rsidR="00521EF3">
        <w:rPr>
          <w:rFonts w:ascii="Times New Roman" w:hAnsi="Times New Roman" w:cs="Times New Roman"/>
          <w:sz w:val="24"/>
          <w:szCs w:val="24"/>
        </w:rPr>
        <w:t>на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</w:t>
      </w:r>
      <w:r w:rsidR="00521EF3">
        <w:rPr>
          <w:rFonts w:ascii="Times New Roman" w:hAnsi="Times New Roman" w:cs="Times New Roman"/>
          <w:sz w:val="24"/>
          <w:szCs w:val="24"/>
        </w:rPr>
        <w:t>из</w:t>
      </w:r>
      <w:r w:rsidR="00521EF3" w:rsidRPr="00521EF3">
        <w:rPr>
          <w:rFonts w:ascii="Times New Roman" w:hAnsi="Times New Roman" w:cs="Times New Roman"/>
          <w:sz w:val="24"/>
          <w:szCs w:val="24"/>
        </w:rPr>
        <w:t>искванията на офертата</w:t>
      </w:r>
      <w:r w:rsidR="00521EF3"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както не отговаря</w:t>
      </w:r>
      <w:r w:rsidR="00521EF3">
        <w:rPr>
          <w:rFonts w:ascii="Times New Roman" w:hAnsi="Times New Roman" w:cs="Times New Roman"/>
          <w:sz w:val="24"/>
          <w:szCs w:val="24"/>
        </w:rPr>
        <w:t xml:space="preserve"> на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изискването на трудовото и осигурително законодателство</w:t>
      </w:r>
      <w:r w:rsidR="00521EF3">
        <w:rPr>
          <w:rFonts w:ascii="Times New Roman" w:hAnsi="Times New Roman" w:cs="Times New Roman"/>
          <w:sz w:val="24"/>
          <w:szCs w:val="24"/>
        </w:rPr>
        <w:t>.</w:t>
      </w:r>
    </w:p>
    <w:p w:rsidR="00A24403" w:rsidRDefault="00521EF3" w:rsidP="00521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21EF3">
        <w:rPr>
          <w:rFonts w:ascii="Times New Roman" w:hAnsi="Times New Roman" w:cs="Times New Roman"/>
          <w:sz w:val="24"/>
          <w:szCs w:val="24"/>
        </w:rPr>
        <w:t>идно от техните анализ</w:t>
      </w:r>
      <w:r w:rsidR="00A24403">
        <w:rPr>
          <w:rFonts w:ascii="Times New Roman" w:hAnsi="Times New Roman" w:cs="Times New Roman"/>
          <w:sz w:val="24"/>
          <w:szCs w:val="24"/>
        </w:rPr>
        <w:t>н</w:t>
      </w:r>
      <w:r w:rsidRPr="00521EF3">
        <w:rPr>
          <w:rFonts w:ascii="Times New Roman" w:hAnsi="Times New Roman" w:cs="Times New Roman"/>
          <w:sz w:val="24"/>
          <w:szCs w:val="24"/>
        </w:rPr>
        <w:t>и цени</w:t>
      </w:r>
      <w:r w:rsidR="00A24403">
        <w:rPr>
          <w:rFonts w:ascii="Times New Roman" w:hAnsi="Times New Roman" w:cs="Times New Roman"/>
          <w:sz w:val="24"/>
          <w:szCs w:val="24"/>
        </w:rPr>
        <w:t>, м</w:t>
      </w:r>
      <w:r w:rsidRPr="00521EF3">
        <w:rPr>
          <w:rFonts w:ascii="Times New Roman" w:hAnsi="Times New Roman" w:cs="Times New Roman"/>
          <w:sz w:val="24"/>
          <w:szCs w:val="24"/>
        </w:rPr>
        <w:t>ежду другото</w:t>
      </w:r>
      <w:r w:rsidR="00A24403">
        <w:rPr>
          <w:rFonts w:ascii="Times New Roman" w:hAnsi="Times New Roman" w:cs="Times New Roman"/>
          <w:sz w:val="24"/>
          <w:szCs w:val="24"/>
        </w:rPr>
        <w:t>,</w:t>
      </w:r>
      <w:r w:rsidRPr="00521EF3">
        <w:rPr>
          <w:rFonts w:ascii="Times New Roman" w:hAnsi="Times New Roman" w:cs="Times New Roman"/>
          <w:sz w:val="24"/>
          <w:szCs w:val="24"/>
        </w:rPr>
        <w:t xml:space="preserve"> нито </w:t>
      </w:r>
      <w:r w:rsidR="00A24403">
        <w:rPr>
          <w:rFonts w:ascii="Times New Roman" w:hAnsi="Times New Roman" w:cs="Times New Roman"/>
          <w:sz w:val="24"/>
          <w:szCs w:val="24"/>
        </w:rPr>
        <w:t>възло</w:t>
      </w:r>
      <w:r w:rsidRPr="00521EF3">
        <w:rPr>
          <w:rFonts w:ascii="Times New Roman" w:hAnsi="Times New Roman" w:cs="Times New Roman"/>
          <w:sz w:val="24"/>
          <w:szCs w:val="24"/>
        </w:rPr>
        <w:t>жителят</w:t>
      </w:r>
      <w:r w:rsidR="00A24403">
        <w:rPr>
          <w:rFonts w:ascii="Times New Roman" w:hAnsi="Times New Roman" w:cs="Times New Roman"/>
          <w:sz w:val="24"/>
          <w:szCs w:val="24"/>
        </w:rPr>
        <w:t xml:space="preserve">, </w:t>
      </w:r>
      <w:r w:rsidRPr="00521EF3">
        <w:rPr>
          <w:rFonts w:ascii="Times New Roman" w:hAnsi="Times New Roman" w:cs="Times New Roman"/>
          <w:sz w:val="24"/>
          <w:szCs w:val="24"/>
        </w:rPr>
        <w:t xml:space="preserve">нито </w:t>
      </w:r>
      <w:r w:rsidR="00A24403" w:rsidRPr="009549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„Вертикал 90“ </w:t>
      </w:r>
      <w:r w:rsidRPr="00521EF3">
        <w:rPr>
          <w:rFonts w:ascii="Times New Roman" w:hAnsi="Times New Roman" w:cs="Times New Roman"/>
          <w:sz w:val="24"/>
          <w:szCs w:val="24"/>
        </w:rPr>
        <w:t xml:space="preserve"> в своя отговор</w:t>
      </w:r>
      <w:r w:rsidR="00A24403">
        <w:rPr>
          <w:rFonts w:ascii="Times New Roman" w:hAnsi="Times New Roman" w:cs="Times New Roman"/>
          <w:sz w:val="24"/>
          <w:szCs w:val="24"/>
        </w:rPr>
        <w:t xml:space="preserve">, </w:t>
      </w:r>
      <w:r w:rsidRPr="00521EF3">
        <w:rPr>
          <w:rFonts w:ascii="Times New Roman" w:hAnsi="Times New Roman" w:cs="Times New Roman"/>
          <w:sz w:val="24"/>
          <w:szCs w:val="24"/>
        </w:rPr>
        <w:t>оспорват нашите математически изчислени</w:t>
      </w:r>
      <w:r w:rsidR="00A24403">
        <w:rPr>
          <w:rFonts w:ascii="Times New Roman" w:hAnsi="Times New Roman" w:cs="Times New Roman"/>
          <w:sz w:val="24"/>
          <w:szCs w:val="24"/>
        </w:rPr>
        <w:t>я,</w:t>
      </w:r>
      <w:r w:rsidRPr="00521EF3">
        <w:rPr>
          <w:rFonts w:ascii="Times New Roman" w:hAnsi="Times New Roman" w:cs="Times New Roman"/>
          <w:sz w:val="24"/>
          <w:szCs w:val="24"/>
        </w:rPr>
        <w:t xml:space="preserve"> дават на </w:t>
      </w:r>
      <w:r w:rsidR="00A24403">
        <w:rPr>
          <w:rFonts w:ascii="Times New Roman" w:hAnsi="Times New Roman" w:cs="Times New Roman"/>
          <w:sz w:val="24"/>
          <w:szCs w:val="24"/>
        </w:rPr>
        <w:t>на</w:t>
      </w:r>
      <w:r w:rsidRPr="00521EF3">
        <w:rPr>
          <w:rFonts w:ascii="Times New Roman" w:hAnsi="Times New Roman" w:cs="Times New Roman"/>
          <w:sz w:val="24"/>
          <w:szCs w:val="24"/>
        </w:rPr>
        <w:t>срещн</w:t>
      </w:r>
      <w:r w:rsidR="00A24403">
        <w:rPr>
          <w:rFonts w:ascii="Times New Roman" w:hAnsi="Times New Roman" w:cs="Times New Roman"/>
          <w:sz w:val="24"/>
          <w:szCs w:val="24"/>
        </w:rPr>
        <w:t xml:space="preserve">и изчисления, </w:t>
      </w:r>
      <w:r w:rsidRPr="00521EF3">
        <w:rPr>
          <w:rFonts w:ascii="Times New Roman" w:hAnsi="Times New Roman" w:cs="Times New Roman"/>
          <w:sz w:val="24"/>
          <w:szCs w:val="24"/>
        </w:rPr>
        <w:t>с които да докаж</w:t>
      </w:r>
      <w:r w:rsidR="00A24403">
        <w:rPr>
          <w:rFonts w:ascii="Times New Roman" w:hAnsi="Times New Roman" w:cs="Times New Roman"/>
          <w:sz w:val="24"/>
          <w:szCs w:val="24"/>
        </w:rPr>
        <w:t>ат, че</w:t>
      </w:r>
      <w:r w:rsidRPr="00521EF3">
        <w:rPr>
          <w:rFonts w:ascii="Times New Roman" w:hAnsi="Times New Roman" w:cs="Times New Roman"/>
          <w:sz w:val="24"/>
          <w:szCs w:val="24"/>
        </w:rPr>
        <w:t xml:space="preserve"> тяхната ценова оферта е постижима</w:t>
      </w:r>
      <w:r w:rsidR="00A24403">
        <w:rPr>
          <w:rFonts w:ascii="Times New Roman" w:hAnsi="Times New Roman" w:cs="Times New Roman"/>
          <w:sz w:val="24"/>
          <w:szCs w:val="24"/>
        </w:rPr>
        <w:t>, к</w:t>
      </w:r>
      <w:r w:rsidRPr="00521EF3">
        <w:rPr>
          <w:rFonts w:ascii="Times New Roman" w:hAnsi="Times New Roman" w:cs="Times New Roman"/>
          <w:sz w:val="24"/>
          <w:szCs w:val="24"/>
        </w:rPr>
        <w:t xml:space="preserve">оето </w:t>
      </w:r>
      <w:r w:rsidR="00A24403">
        <w:rPr>
          <w:rFonts w:ascii="Times New Roman" w:hAnsi="Times New Roman" w:cs="Times New Roman"/>
          <w:sz w:val="24"/>
          <w:szCs w:val="24"/>
        </w:rPr>
        <w:t xml:space="preserve">е </w:t>
      </w:r>
      <w:r w:rsidRPr="00521EF3">
        <w:rPr>
          <w:rFonts w:ascii="Times New Roman" w:hAnsi="Times New Roman" w:cs="Times New Roman"/>
          <w:sz w:val="24"/>
          <w:szCs w:val="24"/>
        </w:rPr>
        <w:t>още едно доказателство за това</w:t>
      </w:r>
      <w:r w:rsidR="00A24403">
        <w:rPr>
          <w:rFonts w:ascii="Times New Roman" w:hAnsi="Times New Roman" w:cs="Times New Roman"/>
          <w:sz w:val="24"/>
          <w:szCs w:val="24"/>
        </w:rPr>
        <w:t>,</w:t>
      </w:r>
      <w:r w:rsidRPr="00521EF3">
        <w:rPr>
          <w:rFonts w:ascii="Times New Roman" w:hAnsi="Times New Roman" w:cs="Times New Roman"/>
          <w:sz w:val="24"/>
          <w:szCs w:val="24"/>
        </w:rPr>
        <w:t xml:space="preserve"> че тя всъщност е незаконос</w:t>
      </w:r>
      <w:r w:rsidR="00A24403">
        <w:rPr>
          <w:rFonts w:ascii="Times New Roman" w:hAnsi="Times New Roman" w:cs="Times New Roman"/>
          <w:sz w:val="24"/>
          <w:szCs w:val="24"/>
        </w:rPr>
        <w:t>ъ</w:t>
      </w:r>
      <w:r w:rsidRPr="00521EF3">
        <w:rPr>
          <w:rFonts w:ascii="Times New Roman" w:hAnsi="Times New Roman" w:cs="Times New Roman"/>
          <w:sz w:val="24"/>
          <w:szCs w:val="24"/>
        </w:rPr>
        <w:t>о</w:t>
      </w:r>
      <w:r w:rsidR="00A24403">
        <w:rPr>
          <w:rFonts w:ascii="Times New Roman" w:hAnsi="Times New Roman" w:cs="Times New Roman"/>
          <w:sz w:val="24"/>
          <w:szCs w:val="24"/>
        </w:rPr>
        <w:t>б</w:t>
      </w:r>
      <w:r w:rsidRPr="00521EF3">
        <w:rPr>
          <w:rFonts w:ascii="Times New Roman" w:hAnsi="Times New Roman" w:cs="Times New Roman"/>
          <w:sz w:val="24"/>
          <w:szCs w:val="24"/>
        </w:rPr>
        <w:t>разн</w:t>
      </w:r>
      <w:r w:rsidR="00A24403">
        <w:rPr>
          <w:rFonts w:ascii="Times New Roman" w:hAnsi="Times New Roman" w:cs="Times New Roman"/>
          <w:sz w:val="24"/>
          <w:szCs w:val="24"/>
        </w:rPr>
        <w:t>а</w:t>
      </w:r>
      <w:r w:rsidRPr="00521EF3">
        <w:rPr>
          <w:rFonts w:ascii="Times New Roman" w:hAnsi="Times New Roman" w:cs="Times New Roman"/>
          <w:sz w:val="24"/>
          <w:szCs w:val="24"/>
        </w:rPr>
        <w:t xml:space="preserve"> и не може да отговоря на изискванията за постигане на целите на това</w:t>
      </w:r>
      <w:r w:rsidR="00A24403">
        <w:rPr>
          <w:rFonts w:ascii="Times New Roman" w:hAnsi="Times New Roman" w:cs="Times New Roman"/>
          <w:sz w:val="24"/>
          <w:szCs w:val="24"/>
        </w:rPr>
        <w:t>,</w:t>
      </w:r>
      <w:r w:rsidRPr="00521EF3">
        <w:rPr>
          <w:rFonts w:ascii="Times New Roman" w:hAnsi="Times New Roman" w:cs="Times New Roman"/>
          <w:sz w:val="24"/>
          <w:szCs w:val="24"/>
        </w:rPr>
        <w:t xml:space="preserve"> което се изисква</w:t>
      </w:r>
      <w:r w:rsidR="00A24403">
        <w:rPr>
          <w:rFonts w:ascii="Times New Roman" w:hAnsi="Times New Roman" w:cs="Times New Roman"/>
          <w:sz w:val="24"/>
          <w:szCs w:val="24"/>
        </w:rPr>
        <w:t>.</w:t>
      </w:r>
    </w:p>
    <w:p w:rsidR="00C56B94" w:rsidRDefault="00A24403" w:rsidP="00521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само да отбележа един пример</w:t>
      </w:r>
      <w:r>
        <w:rPr>
          <w:rFonts w:ascii="Times New Roman" w:hAnsi="Times New Roman" w:cs="Times New Roman"/>
          <w:sz w:val="24"/>
          <w:szCs w:val="24"/>
        </w:rPr>
        <w:t>: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те са дали допълнителни разходи върху труда около 50%</w:t>
      </w:r>
      <w:r w:rsidR="00C56B94"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докато всички останали 5-6 оферти </w:t>
      </w:r>
      <w:r w:rsidR="00C56B94">
        <w:rPr>
          <w:rFonts w:ascii="Times New Roman" w:hAnsi="Times New Roman" w:cs="Times New Roman"/>
          <w:sz w:val="24"/>
          <w:szCs w:val="24"/>
        </w:rPr>
        <w:t>са с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допълнителни разходи между 80 и 100% върху труда</w:t>
      </w:r>
      <w:r w:rsidR="00C56B94"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което е нормалната практика в строителството</w:t>
      </w:r>
      <w:r w:rsidR="00C56B94">
        <w:rPr>
          <w:rFonts w:ascii="Times New Roman" w:hAnsi="Times New Roman" w:cs="Times New Roman"/>
          <w:sz w:val="24"/>
          <w:szCs w:val="24"/>
        </w:rPr>
        <w:t>.</w:t>
      </w:r>
    </w:p>
    <w:p w:rsidR="00C56B94" w:rsidRDefault="00C56B94" w:rsidP="00521EF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21EF3" w:rsidRPr="00521EF3">
        <w:rPr>
          <w:rFonts w:ascii="Times New Roman" w:hAnsi="Times New Roman" w:cs="Times New Roman"/>
          <w:sz w:val="24"/>
          <w:szCs w:val="24"/>
        </w:rPr>
        <w:t>редставя</w:t>
      </w:r>
      <w:r w:rsidR="006B2497">
        <w:rPr>
          <w:rFonts w:ascii="Times New Roman" w:hAnsi="Times New Roman" w:cs="Times New Roman"/>
          <w:sz w:val="24"/>
          <w:szCs w:val="24"/>
        </w:rPr>
        <w:t>м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моля да </w:t>
      </w:r>
      <w:r w:rsidR="00521EF3" w:rsidRPr="00521EF3">
        <w:rPr>
          <w:rFonts w:ascii="Times New Roman" w:hAnsi="Times New Roman" w:cs="Times New Roman"/>
          <w:sz w:val="24"/>
          <w:szCs w:val="24"/>
        </w:rPr>
        <w:t>приемете списък за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521EF3" w:rsidRPr="00521EF3">
        <w:rPr>
          <w:rFonts w:ascii="Times New Roman" w:hAnsi="Times New Roman" w:cs="Times New Roman"/>
          <w:sz w:val="24"/>
          <w:szCs w:val="24"/>
        </w:rPr>
        <w:t>ките с ко</w:t>
      </w:r>
      <w:r>
        <w:rPr>
          <w:rFonts w:ascii="Times New Roman" w:hAnsi="Times New Roman" w:cs="Times New Roman"/>
          <w:sz w:val="24"/>
          <w:szCs w:val="24"/>
        </w:rPr>
        <w:t>пие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за ответната страна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като при запознаването видях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че </w:t>
      </w:r>
      <w:r w:rsidRPr="009549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„Вертикал 90“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са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представили </w:t>
      </w:r>
      <w:r>
        <w:rPr>
          <w:rFonts w:ascii="Times New Roman" w:hAnsi="Times New Roman" w:cs="Times New Roman"/>
          <w:sz w:val="24"/>
          <w:szCs w:val="24"/>
        </w:rPr>
        <w:t>и с</w:t>
      </w:r>
      <w:r w:rsidR="00521EF3" w:rsidRPr="00521EF3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ък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на ра</w:t>
      </w:r>
      <w:r>
        <w:rPr>
          <w:rFonts w:ascii="Times New Roman" w:hAnsi="Times New Roman" w:cs="Times New Roman"/>
          <w:sz w:val="24"/>
          <w:szCs w:val="24"/>
        </w:rPr>
        <w:t>зн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оски с договор за адвокатски </w:t>
      </w:r>
      <w:r>
        <w:rPr>
          <w:rFonts w:ascii="Times New Roman" w:hAnsi="Times New Roman" w:cs="Times New Roman"/>
          <w:sz w:val="24"/>
          <w:szCs w:val="24"/>
        </w:rPr>
        <w:t>хонорар. П</w:t>
      </w:r>
      <w:r w:rsidR="00521EF3" w:rsidRPr="00521EF3">
        <w:rPr>
          <w:rFonts w:ascii="Times New Roman" w:hAnsi="Times New Roman" w:cs="Times New Roman"/>
          <w:sz w:val="24"/>
          <w:szCs w:val="24"/>
        </w:rPr>
        <w:t>равя възражение да прекомерно</w:t>
      </w:r>
      <w:r>
        <w:rPr>
          <w:rFonts w:ascii="Times New Roman" w:hAnsi="Times New Roman" w:cs="Times New Roman"/>
          <w:sz w:val="24"/>
          <w:szCs w:val="24"/>
        </w:rPr>
        <w:t>ст на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техния адвокатски хо</w:t>
      </w:r>
      <w:r>
        <w:rPr>
          <w:rFonts w:ascii="Times New Roman" w:hAnsi="Times New Roman" w:cs="Times New Roman"/>
          <w:sz w:val="24"/>
          <w:szCs w:val="24"/>
        </w:rPr>
        <w:t>н</w:t>
      </w:r>
      <w:r w:rsidR="00521EF3" w:rsidRPr="00521EF3">
        <w:rPr>
          <w:rFonts w:ascii="Times New Roman" w:hAnsi="Times New Roman" w:cs="Times New Roman"/>
          <w:sz w:val="24"/>
          <w:szCs w:val="24"/>
        </w:rPr>
        <w:t>орар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тъй като е изключително завишен спрямо фактическата сложност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21EF3" w:rsidRPr="00521EF3">
        <w:rPr>
          <w:rFonts w:ascii="Times New Roman" w:hAnsi="Times New Roman" w:cs="Times New Roman"/>
          <w:sz w:val="24"/>
          <w:szCs w:val="24"/>
        </w:rPr>
        <w:t>Тук става въпрос за едно твърдение и става въпрос за математически изчисления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521EF3" w:rsidRPr="00521EF3">
        <w:rPr>
          <w:rFonts w:ascii="Times New Roman" w:hAnsi="Times New Roman" w:cs="Times New Roman"/>
          <w:sz w:val="24"/>
          <w:szCs w:val="24"/>
        </w:rPr>
        <w:t xml:space="preserve"> благодаря.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97AEF" w:rsidRDefault="00E97AEF" w:rsidP="00E97A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Н. </w:t>
      </w:r>
      <w:r w:rsidR="00DF5B1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12901" w:rsidRDefault="00BF12DB" w:rsidP="00FD05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FD0578">
        <w:rPr>
          <w:rFonts w:ascii="Times New Roman" w:hAnsi="Times New Roman" w:cs="Times New Roman"/>
          <w:sz w:val="24"/>
          <w:szCs w:val="24"/>
        </w:rPr>
        <w:t>считам, жалбата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за неоснователна и недоказана</w:t>
      </w:r>
      <w:r w:rsidR="00FD0578">
        <w:rPr>
          <w:rFonts w:ascii="Times New Roman" w:hAnsi="Times New Roman" w:cs="Times New Roman"/>
          <w:sz w:val="24"/>
          <w:szCs w:val="24"/>
        </w:rPr>
        <w:t>.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Всяко от твърденията в жалбата представлява единствено пр</w:t>
      </w:r>
      <w:r w:rsidR="00FD0578">
        <w:rPr>
          <w:rFonts w:ascii="Times New Roman" w:hAnsi="Times New Roman" w:cs="Times New Roman"/>
          <w:sz w:val="24"/>
          <w:szCs w:val="24"/>
        </w:rPr>
        <w:t>ед</w:t>
      </w:r>
      <w:r w:rsidR="00FD0578" w:rsidRPr="00521EF3">
        <w:rPr>
          <w:rFonts w:ascii="Times New Roman" w:hAnsi="Times New Roman" w:cs="Times New Roman"/>
          <w:sz w:val="24"/>
          <w:szCs w:val="24"/>
        </w:rPr>
        <w:t>положение на ж</w:t>
      </w:r>
      <w:r w:rsidR="00FD0578">
        <w:rPr>
          <w:rFonts w:ascii="Times New Roman" w:hAnsi="Times New Roman" w:cs="Times New Roman"/>
          <w:sz w:val="24"/>
          <w:szCs w:val="24"/>
        </w:rPr>
        <w:t>а</w:t>
      </w:r>
      <w:r w:rsidR="00FD0578" w:rsidRPr="00521EF3">
        <w:rPr>
          <w:rFonts w:ascii="Times New Roman" w:hAnsi="Times New Roman" w:cs="Times New Roman"/>
          <w:sz w:val="24"/>
          <w:szCs w:val="24"/>
        </w:rPr>
        <w:t>лбо</w:t>
      </w:r>
      <w:r w:rsidR="00FD0578">
        <w:rPr>
          <w:rFonts w:ascii="Times New Roman" w:hAnsi="Times New Roman" w:cs="Times New Roman"/>
          <w:sz w:val="24"/>
          <w:szCs w:val="24"/>
        </w:rPr>
        <w:t>пода</w:t>
      </w:r>
      <w:r w:rsidR="00FD0578" w:rsidRPr="00521EF3">
        <w:rPr>
          <w:rFonts w:ascii="Times New Roman" w:hAnsi="Times New Roman" w:cs="Times New Roman"/>
          <w:sz w:val="24"/>
          <w:szCs w:val="24"/>
        </w:rPr>
        <w:t>теля</w:t>
      </w:r>
      <w:r w:rsidR="00FD0578"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няма обо</w:t>
      </w:r>
      <w:r w:rsidR="00FD0578">
        <w:rPr>
          <w:rFonts w:ascii="Times New Roman" w:hAnsi="Times New Roman" w:cs="Times New Roman"/>
          <w:sz w:val="24"/>
          <w:szCs w:val="24"/>
        </w:rPr>
        <w:t>сновани а</w:t>
      </w:r>
      <w:r w:rsidR="00FD0578" w:rsidRPr="00521EF3">
        <w:rPr>
          <w:rFonts w:ascii="Times New Roman" w:hAnsi="Times New Roman" w:cs="Times New Roman"/>
          <w:sz w:val="24"/>
          <w:szCs w:val="24"/>
        </w:rPr>
        <w:t>ргументи и подкрепени от доказателствата</w:t>
      </w:r>
      <w:r w:rsidR="00D12901">
        <w:rPr>
          <w:rFonts w:ascii="Times New Roman" w:hAnsi="Times New Roman" w:cs="Times New Roman"/>
          <w:sz w:val="24"/>
          <w:szCs w:val="24"/>
        </w:rPr>
        <w:t>.</w:t>
      </w:r>
    </w:p>
    <w:p w:rsidR="00D12901" w:rsidRDefault="00D12901" w:rsidP="00FD05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D0578" w:rsidRPr="00521EF3">
        <w:rPr>
          <w:rFonts w:ascii="Times New Roman" w:hAnsi="Times New Roman" w:cs="Times New Roman"/>
          <w:sz w:val="24"/>
          <w:szCs w:val="24"/>
        </w:rPr>
        <w:t>е с</w:t>
      </w:r>
      <w:r w:rsidR="00FD0578">
        <w:rPr>
          <w:rFonts w:ascii="Times New Roman" w:hAnsi="Times New Roman" w:cs="Times New Roman"/>
          <w:sz w:val="24"/>
          <w:szCs w:val="24"/>
        </w:rPr>
        <w:t>ме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оспорвали изчисленията</w:t>
      </w:r>
      <w:r w:rsidR="00FD0578">
        <w:rPr>
          <w:rFonts w:ascii="Times New Roman" w:hAnsi="Times New Roman" w:cs="Times New Roman"/>
          <w:sz w:val="24"/>
          <w:szCs w:val="24"/>
        </w:rPr>
        <w:t>. П</w:t>
      </w:r>
      <w:r w:rsidR="00FD0578" w:rsidRPr="00521EF3">
        <w:rPr>
          <w:rFonts w:ascii="Times New Roman" w:hAnsi="Times New Roman" w:cs="Times New Roman"/>
          <w:sz w:val="24"/>
          <w:szCs w:val="24"/>
        </w:rPr>
        <w:t>ри едн</w:t>
      </w:r>
      <w:r w:rsidR="00FD0578">
        <w:rPr>
          <w:rFonts w:ascii="Times New Roman" w:hAnsi="Times New Roman" w:cs="Times New Roman"/>
          <w:sz w:val="24"/>
          <w:szCs w:val="24"/>
        </w:rPr>
        <w:t>о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обикновено математическо изчисление може да се направи извода</w:t>
      </w:r>
      <w:r w:rsidR="00FD0578"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че те са погрешн</w:t>
      </w:r>
      <w:r w:rsidR="00FD0578">
        <w:rPr>
          <w:rFonts w:ascii="Times New Roman" w:hAnsi="Times New Roman" w:cs="Times New Roman"/>
          <w:sz w:val="24"/>
          <w:szCs w:val="24"/>
        </w:rPr>
        <w:t>и,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като мога да цитирам тук страница 14 от жалбата</w:t>
      </w:r>
      <w:r w:rsidR="00FD0578"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погрешно се </w:t>
      </w:r>
      <w:r w:rsidR="00FD0578">
        <w:rPr>
          <w:rFonts w:ascii="Times New Roman" w:hAnsi="Times New Roman" w:cs="Times New Roman"/>
          <w:sz w:val="24"/>
          <w:szCs w:val="24"/>
        </w:rPr>
        <w:t>о</w:t>
      </w:r>
      <w:r w:rsidR="00FD0578" w:rsidRPr="00521EF3">
        <w:rPr>
          <w:rFonts w:ascii="Times New Roman" w:hAnsi="Times New Roman" w:cs="Times New Roman"/>
          <w:sz w:val="24"/>
          <w:szCs w:val="24"/>
        </w:rPr>
        <w:t>тнесени</w:t>
      </w:r>
      <w:r w:rsidR="00FD0578"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например</w:t>
      </w:r>
      <w:r w:rsidR="00FD0578"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на 20-те дни платена отпуск към 229 отработени дни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същото съотношение би трябвало да е към 249</w:t>
      </w:r>
      <w:r>
        <w:rPr>
          <w:rFonts w:ascii="Times New Roman" w:hAnsi="Times New Roman" w:cs="Times New Roman"/>
          <w:sz w:val="24"/>
          <w:szCs w:val="24"/>
        </w:rPr>
        <w:t>. При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това положение процент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няма да е 21,83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ще и 20,075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там също </w:t>
      </w:r>
      <w:r>
        <w:rPr>
          <w:rFonts w:ascii="Times New Roman" w:hAnsi="Times New Roman" w:cs="Times New Roman"/>
          <w:sz w:val="24"/>
          <w:szCs w:val="24"/>
        </w:rPr>
        <w:t xml:space="preserve">има </w:t>
      </w:r>
      <w:r w:rsidR="00FD0578" w:rsidRPr="00521EF3">
        <w:rPr>
          <w:rFonts w:ascii="Times New Roman" w:hAnsi="Times New Roman" w:cs="Times New Roman"/>
          <w:sz w:val="24"/>
          <w:szCs w:val="24"/>
        </w:rPr>
        <w:t>грешки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от там всички сметки стават погрешни и сумата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която ще я разполагаема от профилиран срок 30 месеца няма да е 14</w:t>
      </w:r>
      <w:r>
        <w:rPr>
          <w:rFonts w:ascii="Times New Roman" w:hAnsi="Times New Roman" w:cs="Times New Roman"/>
          <w:sz w:val="24"/>
          <w:szCs w:val="24"/>
        </w:rPr>
        <w:t>0</w:t>
      </w:r>
      <w:r w:rsidR="00FD0578" w:rsidRPr="00521EF3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а 399,50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FD0578" w:rsidRPr="00521EF3">
        <w:rPr>
          <w:rFonts w:ascii="Times New Roman" w:hAnsi="Times New Roman" w:cs="Times New Roman"/>
          <w:sz w:val="24"/>
          <w:szCs w:val="24"/>
        </w:rPr>
        <w:t>ри правилно изчисление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51CE5" w:rsidRDefault="00FD0578" w:rsidP="00FD05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1EF3">
        <w:rPr>
          <w:rFonts w:ascii="Times New Roman" w:hAnsi="Times New Roman" w:cs="Times New Roman"/>
          <w:sz w:val="24"/>
          <w:szCs w:val="24"/>
        </w:rPr>
        <w:lastRenderedPageBreak/>
        <w:t>Считам</w:t>
      </w:r>
      <w:r w:rsidR="00D12901">
        <w:rPr>
          <w:rFonts w:ascii="Times New Roman" w:hAnsi="Times New Roman" w:cs="Times New Roman"/>
          <w:sz w:val="24"/>
          <w:szCs w:val="24"/>
        </w:rPr>
        <w:t>,</w:t>
      </w:r>
      <w:r w:rsidRPr="00521EF3">
        <w:rPr>
          <w:rFonts w:ascii="Times New Roman" w:hAnsi="Times New Roman" w:cs="Times New Roman"/>
          <w:sz w:val="24"/>
          <w:szCs w:val="24"/>
        </w:rPr>
        <w:t xml:space="preserve"> че преценката и действията на комисията</w:t>
      </w:r>
      <w:r w:rsidR="00D12901">
        <w:rPr>
          <w:rFonts w:ascii="Times New Roman" w:hAnsi="Times New Roman" w:cs="Times New Roman"/>
          <w:sz w:val="24"/>
          <w:szCs w:val="24"/>
        </w:rPr>
        <w:t>,</w:t>
      </w:r>
      <w:r w:rsidRPr="00521EF3">
        <w:rPr>
          <w:rFonts w:ascii="Times New Roman" w:hAnsi="Times New Roman" w:cs="Times New Roman"/>
          <w:sz w:val="24"/>
          <w:szCs w:val="24"/>
        </w:rPr>
        <w:t xml:space="preserve"> които са подробно описани в протоколите и доклада</w:t>
      </w:r>
      <w:r w:rsidR="00D12901">
        <w:rPr>
          <w:rFonts w:ascii="Times New Roman" w:hAnsi="Times New Roman" w:cs="Times New Roman"/>
          <w:sz w:val="24"/>
          <w:szCs w:val="24"/>
        </w:rPr>
        <w:t xml:space="preserve"> о</w:t>
      </w:r>
      <w:r w:rsidRPr="00521EF3">
        <w:rPr>
          <w:rFonts w:ascii="Times New Roman" w:hAnsi="Times New Roman" w:cs="Times New Roman"/>
          <w:sz w:val="24"/>
          <w:szCs w:val="24"/>
        </w:rPr>
        <w:t xml:space="preserve">т нейната работа е съобразена с материалния закона и решението на началника на НВО </w:t>
      </w:r>
      <w:r w:rsidR="00D12901">
        <w:rPr>
          <w:rFonts w:ascii="Times New Roman" w:hAnsi="Times New Roman" w:cs="Times New Roman"/>
          <w:sz w:val="24"/>
          <w:szCs w:val="24"/>
        </w:rPr>
        <w:t>„</w:t>
      </w:r>
      <w:r w:rsidRPr="00521EF3">
        <w:rPr>
          <w:rFonts w:ascii="Times New Roman" w:hAnsi="Times New Roman" w:cs="Times New Roman"/>
          <w:sz w:val="24"/>
          <w:szCs w:val="24"/>
        </w:rPr>
        <w:t>Васил Левски</w:t>
      </w:r>
      <w:r w:rsidR="00D12901">
        <w:rPr>
          <w:rFonts w:ascii="Times New Roman" w:hAnsi="Times New Roman" w:cs="Times New Roman"/>
          <w:sz w:val="24"/>
          <w:szCs w:val="24"/>
        </w:rPr>
        <w:t>“</w:t>
      </w:r>
      <w:r w:rsidRPr="00521EF3">
        <w:rPr>
          <w:rFonts w:ascii="Times New Roman" w:hAnsi="Times New Roman" w:cs="Times New Roman"/>
          <w:sz w:val="24"/>
          <w:szCs w:val="24"/>
        </w:rPr>
        <w:t xml:space="preserve"> е законосъобразно и правилно</w:t>
      </w:r>
      <w:r w:rsidR="00D12901">
        <w:rPr>
          <w:rFonts w:ascii="Times New Roman" w:hAnsi="Times New Roman" w:cs="Times New Roman"/>
          <w:sz w:val="24"/>
          <w:szCs w:val="24"/>
        </w:rPr>
        <w:t>,</w:t>
      </w:r>
      <w:r w:rsidRPr="00521EF3">
        <w:rPr>
          <w:rFonts w:ascii="Times New Roman" w:hAnsi="Times New Roman" w:cs="Times New Roman"/>
          <w:sz w:val="24"/>
          <w:szCs w:val="24"/>
        </w:rPr>
        <w:t xml:space="preserve"> и като такова моля да го оставите в сила</w:t>
      </w:r>
      <w:r w:rsidR="00D12901">
        <w:rPr>
          <w:rFonts w:ascii="Times New Roman" w:hAnsi="Times New Roman" w:cs="Times New Roman"/>
          <w:sz w:val="24"/>
          <w:szCs w:val="24"/>
        </w:rPr>
        <w:t>,</w:t>
      </w:r>
      <w:r w:rsidRPr="00521EF3">
        <w:rPr>
          <w:rFonts w:ascii="Times New Roman" w:hAnsi="Times New Roman" w:cs="Times New Roman"/>
          <w:sz w:val="24"/>
          <w:szCs w:val="24"/>
        </w:rPr>
        <w:t xml:space="preserve"> а жал</w:t>
      </w:r>
      <w:r w:rsidR="00D12901">
        <w:rPr>
          <w:rFonts w:ascii="Times New Roman" w:hAnsi="Times New Roman" w:cs="Times New Roman"/>
          <w:sz w:val="24"/>
          <w:szCs w:val="24"/>
        </w:rPr>
        <w:t>б</w:t>
      </w:r>
      <w:r w:rsidRPr="00521EF3">
        <w:rPr>
          <w:rFonts w:ascii="Times New Roman" w:hAnsi="Times New Roman" w:cs="Times New Roman"/>
          <w:sz w:val="24"/>
          <w:szCs w:val="24"/>
        </w:rPr>
        <w:t>ата с</w:t>
      </w:r>
      <w:r w:rsidR="00D12901">
        <w:rPr>
          <w:rFonts w:ascii="Times New Roman" w:hAnsi="Times New Roman" w:cs="Times New Roman"/>
          <w:sz w:val="24"/>
          <w:szCs w:val="24"/>
        </w:rPr>
        <w:t>рещу</w:t>
      </w:r>
      <w:r w:rsidRPr="00521EF3">
        <w:rPr>
          <w:rFonts w:ascii="Times New Roman" w:hAnsi="Times New Roman" w:cs="Times New Roman"/>
          <w:sz w:val="24"/>
          <w:szCs w:val="24"/>
        </w:rPr>
        <w:t xml:space="preserve"> него да оставите без уважение</w:t>
      </w:r>
      <w:r w:rsidR="00351C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51CE5" w:rsidRDefault="00351CE5" w:rsidP="00FD05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FD0578" w:rsidRPr="00521EF3">
        <w:rPr>
          <w:rFonts w:ascii="Times New Roman" w:hAnsi="Times New Roman" w:cs="Times New Roman"/>
          <w:sz w:val="24"/>
          <w:szCs w:val="24"/>
        </w:rPr>
        <w:t>оля да ни присъдете направените раз</w:t>
      </w:r>
      <w:r>
        <w:rPr>
          <w:rFonts w:ascii="Times New Roman" w:hAnsi="Times New Roman" w:cs="Times New Roman"/>
          <w:sz w:val="24"/>
          <w:szCs w:val="24"/>
        </w:rPr>
        <w:t>нос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ки за </w:t>
      </w:r>
      <w:r>
        <w:rPr>
          <w:rFonts w:ascii="Times New Roman" w:hAnsi="Times New Roman" w:cs="Times New Roman"/>
          <w:sz w:val="24"/>
          <w:szCs w:val="24"/>
        </w:rPr>
        <w:t>юриск.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възнаграждение и в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ува</w:t>
      </w:r>
      <w:r w:rsidR="00FD0578" w:rsidRPr="00521EF3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D0578" w:rsidRPr="00521EF3">
        <w:rPr>
          <w:rFonts w:ascii="Times New Roman" w:hAnsi="Times New Roman" w:cs="Times New Roman"/>
          <w:sz w:val="24"/>
          <w:szCs w:val="24"/>
        </w:rPr>
        <w:t>те жалбата и съответно иска</w:t>
      </w:r>
      <w:r>
        <w:rPr>
          <w:rFonts w:ascii="Times New Roman" w:hAnsi="Times New Roman" w:cs="Times New Roman"/>
          <w:sz w:val="24"/>
          <w:szCs w:val="24"/>
        </w:rPr>
        <w:t>нето за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 съ</w:t>
      </w:r>
      <w:r>
        <w:rPr>
          <w:rFonts w:ascii="Times New Roman" w:hAnsi="Times New Roman" w:cs="Times New Roman"/>
          <w:sz w:val="24"/>
          <w:szCs w:val="24"/>
        </w:rPr>
        <w:t xml:space="preserve">щите 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да бъдат определени съобразно </w:t>
      </w:r>
      <w:r>
        <w:rPr>
          <w:rFonts w:ascii="Times New Roman" w:hAnsi="Times New Roman" w:cs="Times New Roman"/>
          <w:sz w:val="24"/>
          <w:szCs w:val="24"/>
        </w:rPr>
        <w:t>устан</w:t>
      </w:r>
      <w:r w:rsidR="00FD0578" w:rsidRPr="00521EF3">
        <w:rPr>
          <w:rFonts w:ascii="Times New Roman" w:hAnsi="Times New Roman" w:cs="Times New Roman"/>
          <w:sz w:val="24"/>
          <w:szCs w:val="24"/>
        </w:rPr>
        <w:t xml:space="preserve">овения минимален размер. </w:t>
      </w:r>
    </w:p>
    <w:p w:rsidR="007414DC" w:rsidRDefault="007414DC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5B1D" w:rsidRDefault="00DF5B1D" w:rsidP="00DF5B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51CE5" w:rsidRDefault="00DF5B1D" w:rsidP="00351C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51CE5">
        <w:rPr>
          <w:rFonts w:ascii="Times New Roman" w:hAnsi="Times New Roman" w:cs="Times New Roman"/>
          <w:sz w:val="24"/>
          <w:szCs w:val="24"/>
        </w:rPr>
        <w:t>П</w:t>
      </w:r>
      <w:r w:rsidR="00351CE5" w:rsidRPr="00521EF3">
        <w:rPr>
          <w:rFonts w:ascii="Times New Roman" w:hAnsi="Times New Roman" w:cs="Times New Roman"/>
          <w:sz w:val="24"/>
          <w:szCs w:val="24"/>
        </w:rPr>
        <w:t>очита</w:t>
      </w:r>
      <w:r w:rsidR="006B2497">
        <w:rPr>
          <w:rFonts w:ascii="Times New Roman" w:hAnsi="Times New Roman" w:cs="Times New Roman"/>
          <w:sz w:val="24"/>
          <w:szCs w:val="24"/>
        </w:rPr>
        <w:t>е</w:t>
      </w:r>
      <w:r w:rsidR="00351CE5" w:rsidRPr="00521EF3">
        <w:rPr>
          <w:rFonts w:ascii="Times New Roman" w:hAnsi="Times New Roman" w:cs="Times New Roman"/>
          <w:sz w:val="24"/>
          <w:szCs w:val="24"/>
        </w:rPr>
        <w:t>м</w:t>
      </w:r>
      <w:r w:rsidR="006B2497">
        <w:rPr>
          <w:rFonts w:ascii="Times New Roman" w:hAnsi="Times New Roman" w:cs="Times New Roman"/>
          <w:sz w:val="24"/>
          <w:szCs w:val="24"/>
        </w:rPr>
        <w:t>и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членове на комисията</w:t>
      </w:r>
      <w:r w:rsidR="00351CE5"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изложил съм писмено становище нашите доводи </w:t>
      </w:r>
      <w:r w:rsidR="00351CE5">
        <w:rPr>
          <w:rFonts w:ascii="Times New Roman" w:hAnsi="Times New Roman" w:cs="Times New Roman"/>
          <w:sz w:val="24"/>
          <w:szCs w:val="24"/>
        </w:rPr>
        <w:t>з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ащо жалбата </w:t>
      </w:r>
      <w:r w:rsidR="00351CE5">
        <w:rPr>
          <w:rFonts w:ascii="Times New Roman" w:hAnsi="Times New Roman" w:cs="Times New Roman"/>
          <w:sz w:val="24"/>
          <w:szCs w:val="24"/>
        </w:rPr>
        <w:t>е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неоснователн</w:t>
      </w:r>
      <w:r w:rsidR="00351CE5">
        <w:rPr>
          <w:rFonts w:ascii="Times New Roman" w:hAnsi="Times New Roman" w:cs="Times New Roman"/>
          <w:sz w:val="24"/>
          <w:szCs w:val="24"/>
        </w:rPr>
        <w:t>а,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считаме </w:t>
      </w:r>
      <w:r w:rsidR="00351CE5">
        <w:rPr>
          <w:rFonts w:ascii="Times New Roman" w:hAnsi="Times New Roman" w:cs="Times New Roman"/>
          <w:sz w:val="24"/>
          <w:szCs w:val="24"/>
        </w:rPr>
        <w:t xml:space="preserve">я </w:t>
      </w:r>
      <w:r w:rsidR="00351CE5" w:rsidRPr="00521EF3">
        <w:rPr>
          <w:rFonts w:ascii="Times New Roman" w:hAnsi="Times New Roman" w:cs="Times New Roman"/>
          <w:sz w:val="24"/>
          <w:szCs w:val="24"/>
        </w:rPr>
        <w:t>за такава</w:t>
      </w:r>
      <w:r w:rsidR="00351CE5"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поддържаме изцяло изложено</w:t>
      </w:r>
      <w:r w:rsidR="00351CE5">
        <w:rPr>
          <w:rFonts w:ascii="Times New Roman" w:hAnsi="Times New Roman" w:cs="Times New Roman"/>
          <w:sz w:val="24"/>
          <w:szCs w:val="24"/>
        </w:rPr>
        <w:t>то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от нас</w:t>
      </w:r>
      <w:r w:rsidR="00351CE5">
        <w:rPr>
          <w:rFonts w:ascii="Times New Roman" w:hAnsi="Times New Roman" w:cs="Times New Roman"/>
          <w:sz w:val="24"/>
          <w:szCs w:val="24"/>
        </w:rPr>
        <w:t>.</w:t>
      </w:r>
    </w:p>
    <w:p w:rsidR="00885267" w:rsidRDefault="00087A49" w:rsidP="00351C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Що се отнася </w:t>
      </w:r>
      <w:r w:rsidR="00351CE5" w:rsidRPr="00521EF3">
        <w:rPr>
          <w:rFonts w:ascii="Times New Roman" w:hAnsi="Times New Roman" w:cs="Times New Roman"/>
          <w:sz w:val="24"/>
          <w:szCs w:val="24"/>
        </w:rPr>
        <w:t>до възражението за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които претендираме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че това възражение </w:t>
      </w:r>
      <w:r>
        <w:rPr>
          <w:rFonts w:ascii="Times New Roman" w:hAnsi="Times New Roman" w:cs="Times New Roman"/>
          <w:sz w:val="24"/>
          <w:szCs w:val="24"/>
        </w:rPr>
        <w:t>е из</w:t>
      </w:r>
      <w:r w:rsidR="00351CE5" w:rsidRPr="00521EF3">
        <w:rPr>
          <w:rFonts w:ascii="Times New Roman" w:hAnsi="Times New Roman" w:cs="Times New Roman"/>
          <w:sz w:val="24"/>
          <w:szCs w:val="24"/>
        </w:rPr>
        <w:t>ц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51CE5" w:rsidRPr="00521EF3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неоснователно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351CE5" w:rsidRPr="00521EF3">
        <w:rPr>
          <w:rFonts w:ascii="Times New Roman" w:hAnsi="Times New Roman" w:cs="Times New Roman"/>
          <w:sz w:val="24"/>
          <w:szCs w:val="24"/>
        </w:rPr>
        <w:t>ри определ</w:t>
      </w:r>
      <w:r>
        <w:rPr>
          <w:rFonts w:ascii="Times New Roman" w:hAnsi="Times New Roman" w:cs="Times New Roman"/>
          <w:sz w:val="24"/>
          <w:szCs w:val="24"/>
        </w:rPr>
        <w:t>яне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на разноските </w:t>
      </w:r>
      <w:r>
        <w:rPr>
          <w:rFonts w:ascii="Times New Roman" w:hAnsi="Times New Roman" w:cs="Times New Roman"/>
          <w:sz w:val="24"/>
          <w:szCs w:val="24"/>
        </w:rPr>
        <w:t>моя</w:t>
      </w:r>
      <w:bookmarkStart w:id="0" w:name="_GoBack"/>
      <w:bookmarkEnd w:id="0"/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клиент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51CE5" w:rsidRPr="00521EF3">
        <w:rPr>
          <w:rFonts w:ascii="Times New Roman" w:hAnsi="Times New Roman" w:cs="Times New Roman"/>
          <w:sz w:val="24"/>
          <w:szCs w:val="24"/>
        </w:rPr>
        <w:t>както и договарянето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което е станало с него</w:t>
      </w:r>
      <w:r w:rsidR="00885267"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сме </w:t>
      </w:r>
      <w:r w:rsidR="00885267">
        <w:rPr>
          <w:rFonts w:ascii="Times New Roman" w:hAnsi="Times New Roman" w:cs="Times New Roman"/>
          <w:sz w:val="24"/>
          <w:szCs w:val="24"/>
        </w:rPr>
        <w:t xml:space="preserve">се </w:t>
      </w:r>
      <w:r w:rsidR="00351CE5" w:rsidRPr="00521EF3">
        <w:rPr>
          <w:rFonts w:ascii="Times New Roman" w:hAnsi="Times New Roman" w:cs="Times New Roman"/>
          <w:sz w:val="24"/>
          <w:szCs w:val="24"/>
        </w:rPr>
        <w:t>съобразили с прогнозата стойност на поръчката</w:t>
      </w:r>
      <w:r w:rsidR="00885267">
        <w:rPr>
          <w:rFonts w:ascii="Times New Roman" w:hAnsi="Times New Roman" w:cs="Times New Roman"/>
          <w:sz w:val="24"/>
          <w:szCs w:val="24"/>
        </w:rPr>
        <w:t>, с</w:t>
      </w:r>
      <w:r w:rsidR="00351CE5" w:rsidRPr="00521EF3">
        <w:rPr>
          <w:rFonts w:ascii="Times New Roman" w:hAnsi="Times New Roman" w:cs="Times New Roman"/>
          <w:sz w:val="24"/>
          <w:szCs w:val="24"/>
        </w:rPr>
        <w:t>ъответно и сложността на казу</w:t>
      </w:r>
      <w:r w:rsidR="00885267">
        <w:rPr>
          <w:rFonts w:ascii="Times New Roman" w:hAnsi="Times New Roman" w:cs="Times New Roman"/>
          <w:sz w:val="24"/>
          <w:szCs w:val="24"/>
        </w:rPr>
        <w:t xml:space="preserve">са, тъй </w:t>
      </w:r>
      <w:r w:rsidR="00351CE5" w:rsidRPr="00521EF3">
        <w:rPr>
          <w:rFonts w:ascii="Times New Roman" w:hAnsi="Times New Roman" w:cs="Times New Roman"/>
          <w:sz w:val="24"/>
          <w:szCs w:val="24"/>
        </w:rPr>
        <w:t>като поръчката</w:t>
      </w:r>
      <w:r w:rsidR="00885267">
        <w:rPr>
          <w:rFonts w:ascii="Times New Roman" w:hAnsi="Times New Roman" w:cs="Times New Roman"/>
          <w:sz w:val="24"/>
          <w:szCs w:val="24"/>
        </w:rPr>
        <w:t xml:space="preserve">, </w:t>
      </w:r>
      <w:r w:rsidR="00351CE5" w:rsidRPr="00521EF3">
        <w:rPr>
          <w:rFonts w:ascii="Times New Roman" w:hAnsi="Times New Roman" w:cs="Times New Roman"/>
          <w:sz w:val="24"/>
          <w:szCs w:val="24"/>
        </w:rPr>
        <w:t>като цяло и твърденията</w:t>
      </w:r>
      <w:r w:rsidR="00885267">
        <w:rPr>
          <w:rFonts w:ascii="Times New Roman" w:hAnsi="Times New Roman" w:cs="Times New Roman"/>
          <w:sz w:val="24"/>
          <w:szCs w:val="24"/>
        </w:rPr>
        <w:t xml:space="preserve">, </w:t>
      </w:r>
      <w:r w:rsidR="00351CE5" w:rsidRPr="00521EF3">
        <w:rPr>
          <w:rFonts w:ascii="Times New Roman" w:hAnsi="Times New Roman" w:cs="Times New Roman"/>
          <w:sz w:val="24"/>
          <w:szCs w:val="24"/>
        </w:rPr>
        <w:t>които бяха изложен</w:t>
      </w:r>
      <w:r w:rsidR="00885267">
        <w:rPr>
          <w:rFonts w:ascii="Times New Roman" w:hAnsi="Times New Roman" w:cs="Times New Roman"/>
          <w:sz w:val="24"/>
          <w:szCs w:val="24"/>
        </w:rPr>
        <w:t>и в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жалбата бяха в доста голям</w:t>
      </w:r>
      <w:r w:rsidR="00885267">
        <w:rPr>
          <w:rFonts w:ascii="Times New Roman" w:hAnsi="Times New Roman" w:cs="Times New Roman"/>
          <w:sz w:val="24"/>
          <w:szCs w:val="24"/>
        </w:rPr>
        <w:t xml:space="preserve"> о</w:t>
      </w:r>
      <w:r w:rsidR="00351CE5" w:rsidRPr="00521EF3">
        <w:rPr>
          <w:rFonts w:ascii="Times New Roman" w:hAnsi="Times New Roman" w:cs="Times New Roman"/>
          <w:sz w:val="24"/>
          <w:szCs w:val="24"/>
        </w:rPr>
        <w:t>бем</w:t>
      </w:r>
      <w:r w:rsidR="00885267">
        <w:rPr>
          <w:rFonts w:ascii="Times New Roman" w:hAnsi="Times New Roman" w:cs="Times New Roman"/>
          <w:sz w:val="24"/>
          <w:szCs w:val="24"/>
        </w:rPr>
        <w:t xml:space="preserve"> </w:t>
      </w:r>
      <w:r w:rsidR="00351CE5" w:rsidRPr="00521EF3">
        <w:rPr>
          <w:rFonts w:ascii="Times New Roman" w:hAnsi="Times New Roman" w:cs="Times New Roman"/>
          <w:sz w:val="24"/>
          <w:szCs w:val="24"/>
        </w:rPr>
        <w:t>и трябваше да се предп</w:t>
      </w:r>
      <w:r w:rsidR="00885267">
        <w:rPr>
          <w:rFonts w:ascii="Times New Roman" w:hAnsi="Times New Roman" w:cs="Times New Roman"/>
          <w:sz w:val="24"/>
          <w:szCs w:val="24"/>
        </w:rPr>
        <w:t xml:space="preserve">риемат </w:t>
      </w:r>
      <w:r w:rsidR="00351CE5" w:rsidRPr="00521EF3">
        <w:rPr>
          <w:rFonts w:ascii="Times New Roman" w:hAnsi="Times New Roman" w:cs="Times New Roman"/>
          <w:sz w:val="24"/>
          <w:szCs w:val="24"/>
        </w:rPr>
        <w:t>действи</w:t>
      </w:r>
      <w:r w:rsidR="00885267">
        <w:rPr>
          <w:rFonts w:ascii="Times New Roman" w:hAnsi="Times New Roman" w:cs="Times New Roman"/>
          <w:sz w:val="24"/>
          <w:szCs w:val="24"/>
        </w:rPr>
        <w:t>я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за защита</w:t>
      </w:r>
      <w:r w:rsidR="00885267"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така че </w:t>
      </w:r>
      <w:r w:rsidR="00885267">
        <w:rPr>
          <w:rFonts w:ascii="Times New Roman" w:hAnsi="Times New Roman" w:cs="Times New Roman"/>
          <w:sz w:val="24"/>
          <w:szCs w:val="24"/>
        </w:rPr>
        <w:t>счи</w:t>
      </w:r>
      <w:r w:rsidR="00351CE5" w:rsidRPr="00521EF3">
        <w:rPr>
          <w:rFonts w:ascii="Times New Roman" w:hAnsi="Times New Roman" w:cs="Times New Roman"/>
          <w:sz w:val="24"/>
          <w:szCs w:val="24"/>
        </w:rPr>
        <w:t>там възражението за неоснователно</w:t>
      </w:r>
      <w:r w:rsidR="00885267">
        <w:rPr>
          <w:rFonts w:ascii="Times New Roman" w:hAnsi="Times New Roman" w:cs="Times New Roman"/>
          <w:sz w:val="24"/>
          <w:szCs w:val="24"/>
        </w:rPr>
        <w:t>.</w:t>
      </w:r>
    </w:p>
    <w:p w:rsidR="00351CE5" w:rsidRDefault="00885267" w:rsidP="00351C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351CE5" w:rsidRPr="00521EF3">
        <w:rPr>
          <w:rFonts w:ascii="Times New Roman" w:hAnsi="Times New Roman" w:cs="Times New Roman"/>
          <w:sz w:val="24"/>
          <w:szCs w:val="24"/>
        </w:rPr>
        <w:t>зложил съм допълнително писмено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51CE5" w:rsidRPr="00521EF3">
        <w:rPr>
          <w:rFonts w:ascii="Times New Roman" w:hAnsi="Times New Roman" w:cs="Times New Roman"/>
          <w:sz w:val="24"/>
          <w:szCs w:val="24"/>
        </w:rPr>
        <w:t xml:space="preserve"> което представям </w:t>
      </w:r>
      <w:r>
        <w:rPr>
          <w:rFonts w:ascii="Times New Roman" w:hAnsi="Times New Roman" w:cs="Times New Roman"/>
          <w:sz w:val="24"/>
          <w:szCs w:val="24"/>
        </w:rPr>
        <w:t xml:space="preserve">на комисията, както и списък с разноските. В заключение считам, че жалбата е неоснователна. </w:t>
      </w:r>
      <w:r w:rsidR="00351CE5" w:rsidRPr="00521EF3">
        <w:rPr>
          <w:rFonts w:ascii="Times New Roman" w:hAnsi="Times New Roman" w:cs="Times New Roman"/>
          <w:sz w:val="24"/>
          <w:szCs w:val="24"/>
        </w:rPr>
        <w:t>По отношение на разноските, които претендира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351CE5" w:rsidRPr="00521EF3">
        <w:rPr>
          <w:rFonts w:ascii="Times New Roman" w:hAnsi="Times New Roman" w:cs="Times New Roman"/>
          <w:sz w:val="24"/>
          <w:szCs w:val="24"/>
        </w:rPr>
        <w:t>оподателя, не възразявам.</w:t>
      </w:r>
      <w:r w:rsidR="00351C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B1D" w:rsidRDefault="00DF5B1D" w:rsidP="007414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267" w:rsidRDefault="0088526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267" w:rsidRDefault="0088526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267" w:rsidRDefault="0088526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85267" w:rsidRDefault="00885267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D32" w:rsidRDefault="00F21D32">
      <w:pPr>
        <w:spacing w:after="0" w:line="240" w:lineRule="auto"/>
      </w:pPr>
      <w:r>
        <w:separator/>
      </w:r>
    </w:p>
  </w:endnote>
  <w:endnote w:type="continuationSeparator" w:id="0">
    <w:p w:rsidR="00F21D32" w:rsidRDefault="00F21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65293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12901" w:rsidRDefault="00D1290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24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F21D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D32" w:rsidRDefault="00F21D32">
      <w:pPr>
        <w:spacing w:after="0" w:line="240" w:lineRule="auto"/>
      </w:pPr>
      <w:r>
        <w:separator/>
      </w:r>
    </w:p>
  </w:footnote>
  <w:footnote w:type="continuationSeparator" w:id="0">
    <w:p w:rsidR="00F21D32" w:rsidRDefault="00F21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87A4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51CE5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1EF3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B5D59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497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D9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85267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0183"/>
    <w:rsid w:val="00914A64"/>
    <w:rsid w:val="00923CEF"/>
    <w:rsid w:val="00927DA5"/>
    <w:rsid w:val="00935E9A"/>
    <w:rsid w:val="009468CA"/>
    <w:rsid w:val="009509B6"/>
    <w:rsid w:val="009549E3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4403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B94"/>
    <w:rsid w:val="00C56ED9"/>
    <w:rsid w:val="00C61F0B"/>
    <w:rsid w:val="00C87C4C"/>
    <w:rsid w:val="00C96A7A"/>
    <w:rsid w:val="00CA46AF"/>
    <w:rsid w:val="00CC25B6"/>
    <w:rsid w:val="00CD34CC"/>
    <w:rsid w:val="00CE35DA"/>
    <w:rsid w:val="00CF2985"/>
    <w:rsid w:val="00D12901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87E"/>
    <w:rsid w:val="00DD0CB4"/>
    <w:rsid w:val="00DE1C0D"/>
    <w:rsid w:val="00DE6D68"/>
    <w:rsid w:val="00DF5B1D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71E1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1D32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0578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371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129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2901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4BFC0-4FAC-466C-8257-AEC50F77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823</Words>
  <Characters>4696</Characters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2025-05-16T12:45:00Z</dcterms:created>
  <dcterms:modified xsi:type="dcterms:W3CDTF">2025-05-16T12:45:00Z</dcterms:modified>
</cp:coreProperties>
</file>